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6"/>
        <w:gridCol w:w="484"/>
        <w:gridCol w:w="159"/>
        <w:gridCol w:w="111"/>
        <w:gridCol w:w="262"/>
        <w:gridCol w:w="999"/>
        <w:gridCol w:w="998"/>
        <w:gridCol w:w="998"/>
        <w:gridCol w:w="524"/>
        <w:gridCol w:w="478"/>
        <w:gridCol w:w="512"/>
        <w:gridCol w:w="343"/>
        <w:gridCol w:w="970"/>
        <w:gridCol w:w="1206"/>
        <w:gridCol w:w="343"/>
        <w:gridCol w:w="197"/>
        <w:gridCol w:w="2142"/>
        <w:gridCol w:w="18"/>
        <w:gridCol w:w="174"/>
        <w:gridCol w:w="44"/>
        <w:gridCol w:w="142"/>
      </w:tblGrid>
      <w:tr w:rsidR="00C74C07" w:rsidRPr="00AD0A10" w:rsidTr="00C74C07">
        <w:trPr>
          <w:gridAfter w:val="2"/>
          <w:wAfter w:w="186" w:type="dxa"/>
          <w:trHeight w:val="300"/>
        </w:trPr>
        <w:tc>
          <w:tcPr>
            <w:tcW w:w="111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0D76A3">
            <w:pPr>
              <w:spacing w:after="0" w:line="240" w:lineRule="auto"/>
              <w:ind w:left="-723" w:firstLine="72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SBAR Protocol for Diagnosing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Skin and Soft Tissue Infections</w:t>
            </w: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 Long Term Care</w:t>
            </w:r>
          </w:p>
        </w:tc>
      </w:tr>
      <w:tr w:rsidR="00C74C07" w:rsidRPr="00AD0A10" w:rsidTr="00C74C07">
        <w:trPr>
          <w:gridAfter w:val="1"/>
          <w:wAfter w:w="142" w:type="dxa"/>
          <w:trHeight w:val="75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00"/>
        </w:trPr>
        <w:tc>
          <w:tcPr>
            <w:tcW w:w="5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Resident's Name: _____________________________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Date/Time: 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00"/>
        </w:trPr>
        <w:tc>
          <w:tcPr>
            <w:tcW w:w="5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Nurse: _______________________________________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MD: _____________________________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2722E" w:rsidRPr="00AD0A10" w:rsidTr="00A475C2">
        <w:trPr>
          <w:gridAfter w:val="1"/>
          <w:wAfter w:w="142" w:type="dxa"/>
          <w:trHeight w:val="150"/>
        </w:trPr>
        <w:tc>
          <w:tcPr>
            <w:tcW w:w="10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22E" w:rsidRPr="00AD0A10" w:rsidRDefault="00C2722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22E" w:rsidRPr="00AD0A10" w:rsidRDefault="00C2722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15"/>
        </w:trPr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 - Situation</w:t>
            </w:r>
          </w:p>
        </w:tc>
        <w:tc>
          <w:tcPr>
            <w:tcW w:w="8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Before w:val="3"/>
          <w:gridAfter w:val="7"/>
          <w:wBefore w:w="879" w:type="dxa"/>
          <w:wAfter w:w="3060" w:type="dxa"/>
          <w:trHeight w:val="300"/>
        </w:trPr>
        <w:tc>
          <w:tcPr>
            <w:tcW w:w="7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6058DB">
            <w:pPr>
              <w:spacing w:after="0" w:line="240" w:lineRule="auto"/>
              <w:ind w:right="-50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 am contacting you about a suspected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Skin/Soft Tissue infection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 the above resident.</w:t>
            </w:r>
          </w:p>
        </w:tc>
      </w:tr>
      <w:tr w:rsidR="00CB001E" w:rsidRPr="00AD0A10" w:rsidTr="00CB001E">
        <w:trPr>
          <w:gridBefore w:val="3"/>
          <w:gridAfter w:val="3"/>
          <w:wBefore w:w="879" w:type="dxa"/>
          <w:wAfter w:w="360" w:type="dxa"/>
          <w:trHeight w:val="300"/>
        </w:trPr>
        <w:tc>
          <w:tcPr>
            <w:tcW w:w="1010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Vital signs: BP ____/____ Pulse _____ </w:t>
            </w:r>
            <w:proofErr w:type="spellStart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</w:t>
            </w:r>
            <w:proofErr w:type="spellEnd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rate ____</w:t>
            </w:r>
            <w:proofErr w:type="gramStart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  Temp</w:t>
            </w:r>
            <w:proofErr w:type="gramEnd"/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._____</w:t>
            </w:r>
          </w:p>
        </w:tc>
      </w:tr>
      <w:tr w:rsidR="00C74C07" w:rsidRPr="00AD0A10" w:rsidTr="00C74C07">
        <w:trPr>
          <w:gridAfter w:val="7"/>
          <w:wAfter w:w="3060" w:type="dxa"/>
          <w:trHeight w:val="345"/>
        </w:trPr>
        <w:tc>
          <w:tcPr>
            <w:tcW w:w="82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 - Background</w:t>
            </w:r>
          </w:p>
        </w:tc>
      </w:tr>
      <w:tr w:rsidR="00CB001E" w:rsidRPr="00AD0A10" w:rsidTr="00CB001E">
        <w:trPr>
          <w:gridBefore w:val="3"/>
          <w:gridAfter w:val="5"/>
          <w:wBefore w:w="879" w:type="dxa"/>
          <w:wAfter w:w="2520" w:type="dxa"/>
          <w:trHeight w:val="300"/>
        </w:trPr>
        <w:tc>
          <w:tcPr>
            <w:tcW w:w="7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Default="00CB001E" w:rsidP="002C56E7">
            <w:pPr>
              <w:spacing w:after="0" w:line="240" w:lineRule="auto"/>
              <w:ind w:right="-225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 Allergies: _________________________________________________________</w:t>
            </w:r>
          </w:p>
        </w:tc>
      </w:tr>
      <w:tr w:rsidR="00CB001E" w:rsidRPr="00AD0A10" w:rsidTr="00CB001E">
        <w:trPr>
          <w:gridBefore w:val="3"/>
          <w:gridAfter w:val="5"/>
          <w:wBefore w:w="879" w:type="dxa"/>
          <w:wAfter w:w="2520" w:type="dxa"/>
          <w:trHeight w:val="300"/>
        </w:trPr>
        <w:tc>
          <w:tcPr>
            <w:tcW w:w="7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Default="00CB001E" w:rsidP="00CB001E">
            <w:pPr>
              <w:spacing w:after="0" w:line="240" w:lineRule="auto"/>
              <w:ind w:right="-225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Resident is diabetic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CB001E" w:rsidRPr="00AD0A10" w:rsidTr="00CB001E">
        <w:trPr>
          <w:gridBefore w:val="3"/>
          <w:gridAfter w:val="5"/>
          <w:wBefore w:w="879" w:type="dxa"/>
          <w:wAfter w:w="2520" w:type="dxa"/>
          <w:trHeight w:val="300"/>
        </w:trPr>
        <w:tc>
          <w:tcPr>
            <w:tcW w:w="7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Default="00CB001E" w:rsidP="002C56E7">
            <w:pPr>
              <w:spacing w:after="0" w:line="240" w:lineRule="auto"/>
              <w:ind w:right="-225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History of skin infections?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location ________________________</w:t>
            </w:r>
          </w:p>
        </w:tc>
      </w:tr>
      <w:tr w:rsidR="00C74C07" w:rsidRPr="00AD0A10" w:rsidTr="00CB001E">
        <w:trPr>
          <w:gridBefore w:val="3"/>
          <w:gridAfter w:val="5"/>
          <w:wBefore w:w="879" w:type="dxa"/>
          <w:wAfter w:w="2520" w:type="dxa"/>
          <w:trHeight w:val="300"/>
        </w:trPr>
        <w:tc>
          <w:tcPr>
            <w:tcW w:w="7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B001E" w:rsidP="002C56E7">
            <w:pPr>
              <w:spacing w:after="0" w:line="240" w:lineRule="auto"/>
              <w:ind w:right="-225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Advance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directive for limiting treatment (especially antibiotics):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No   </w:t>
            </w:r>
            <w:r w:rsidRPr="00AD0A10">
              <w:rPr>
                <w:rFonts w:ascii="Wingdings" w:eastAsia="Times New Roman" w:hAnsi="Wingdings" w:cs="Times New Roman"/>
                <w:color w:val="000000"/>
                <w:sz w:val="20"/>
                <w:szCs w:val="20"/>
              </w:rPr>
              <w:t>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C74C07" w:rsidRPr="00AD0A10" w:rsidTr="00C74C07">
        <w:trPr>
          <w:gridAfter w:val="1"/>
          <w:wAfter w:w="142" w:type="dxa"/>
          <w:trHeight w:val="120"/>
        </w:trPr>
        <w:tc>
          <w:tcPr>
            <w:tcW w:w="10962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A- Assessment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15"/>
        </w:trPr>
        <w:tc>
          <w:tcPr>
            <w:tcW w:w="10962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B001E">
        <w:trPr>
          <w:trHeight w:val="105"/>
        </w:trPr>
        <w:tc>
          <w:tcPr>
            <w:tcW w:w="477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74C07" w:rsidRPr="00AD0A10" w:rsidRDefault="00B33CB3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6569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Criteria are met if one of the situations below are met: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B33CB3" w:rsidRDefault="00B33CB3" w:rsidP="00B33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579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01E" w:rsidRDefault="00B33CB3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579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B001E" w:rsidRDefault="00CB001E" w:rsidP="006B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or increasing pus at a wound, skin, or soft-tissue site</w:t>
            </w:r>
          </w:p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B664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OR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B33CB3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2 of the following: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B33CB3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Fever of 100◦F (38◦C) or repeated temps of 99◦F (37◦C)</w:t>
            </w:r>
            <w:r w:rsidR="00C272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Redness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Pain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Warmth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Swelling that is new or increasing</w:t>
            </w:r>
          </w:p>
        </w:tc>
      </w:tr>
      <w:tr w:rsidR="00CB001E" w:rsidRPr="00AD0A10" w:rsidTr="00CB001E">
        <w:trPr>
          <w:trHeight w:val="105"/>
        </w:trPr>
        <w:tc>
          <w:tcPr>
            <w:tcW w:w="477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B001E" w:rsidRDefault="00CB001E" w:rsidP="00E7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001E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2"/>
          <w:wAfter w:w="186" w:type="dxa"/>
          <w:trHeight w:val="105"/>
        </w:trPr>
        <w:tc>
          <w:tcPr>
            <w:tcW w:w="1115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C07" w:rsidRDefault="00C74C07" w:rsidP="00193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*For residents who regularly run a lower temperature, use a temperature of 2 F (1 C) above the baseline as a definition of fever.</w:t>
            </w:r>
          </w:p>
          <w:p w:rsidR="00C2722E" w:rsidRPr="00AD0A10" w:rsidRDefault="00C2722E" w:rsidP="00193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CB001E">
        <w:trPr>
          <w:gridAfter w:val="1"/>
          <w:wAfter w:w="142" w:type="dxa"/>
          <w:trHeight w:val="330"/>
        </w:trPr>
        <w:tc>
          <w:tcPr>
            <w:tcW w:w="10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 - Provider Recommendation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___________________________________________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Encourage fluids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Assess vital signs, including temperature every ______ hours for _______ hours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B001E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Notify physician if symptoms worsen or if unresolved in _______ hours.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01E" w:rsidRPr="00AD0A10" w:rsidRDefault="00CB001E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 discomfort or prior to cleaning/dressing changes, consider using acetaminophen or other pain reliever as needed.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Other: ____________________________________________________________________________________________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42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Antibiotic (include dose and duration): __________________________________________________________________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2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Ordered on Meditech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10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962A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Diagnosis/sign/symptom for treatment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___________________________________________________________________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10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Nursing: </w:t>
            </w:r>
          </w:p>
        </w:tc>
        <w:tc>
          <w:tcPr>
            <w:tcW w:w="9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2A2" w:rsidRPr="00C2722E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72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Information reviewed with Dr. _____________________________   Date: ___________________  Time: 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2A2" w:rsidRPr="00C2722E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72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order received by: ______________________________   Date: ___________________  Time: 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62A2" w:rsidRPr="00AD0A10" w:rsidTr="005962A2">
        <w:trPr>
          <w:gridAfter w:val="1"/>
          <w:wAfter w:w="142" w:type="dxa"/>
          <w:trHeight w:val="330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62A2" w:rsidRPr="00C2722E" w:rsidRDefault="005962A2" w:rsidP="00596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72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family/POA notified: ______________________________  Date: ___________________  Time: 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A2" w:rsidRPr="00AD0A10" w:rsidRDefault="005962A2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20"/>
          <w:wAfter w:w="1110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45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00"/>
        </w:trPr>
        <w:tc>
          <w:tcPr>
            <w:tcW w:w="109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596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D0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Physician signature: </w:t>
            </w:r>
            <w:r w:rsidRPr="00AD0A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_____________________________________</w:t>
            </w:r>
            <w:r w:rsidR="005962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Date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____________________</w:t>
            </w:r>
            <w:r w:rsidR="005962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Time: __________________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C07" w:rsidRPr="00AD0A10" w:rsidTr="00C74C07">
        <w:trPr>
          <w:gridAfter w:val="1"/>
          <w:wAfter w:w="142" w:type="dxa"/>
          <w:trHeight w:val="300"/>
        </w:trPr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07" w:rsidRPr="00AD0A10" w:rsidRDefault="00C74C07" w:rsidP="00A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6C4395" w:rsidRDefault="00234A93">
      <w:pPr>
        <w:pStyle w:val="Heading1"/>
        <w:rPr>
          <w:sz w:val="22"/>
          <w:szCs w:val="22"/>
        </w:rPr>
      </w:pPr>
      <w:r>
        <w:rPr>
          <w:rFonts w:eastAsiaTheme="minorHAnsi"/>
          <w:noProof/>
          <w:sz w:val="16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6.95pt;margin-top:1.5pt;width:198.4pt;height:66.3pt;z-index:251665408;mso-position-horizontal-relative:text;mso-position-vertical-relative:text" stroked="f">
            <v:textbox style="mso-next-textbox:#_x0000_s1034">
              <w:txbxContent>
                <w:p w:rsidR="005962A2" w:rsidRPr="00941957" w:rsidRDefault="005962A2" w:rsidP="006058DB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SBAR Protocol for Diagnosing Soft Tissue Infection in LTC</w:t>
                  </w:r>
                </w:p>
                <w:p w:rsidR="005962A2" w:rsidRDefault="005962A2" w:rsidP="00D515D3">
                  <w:pPr>
                    <w:spacing w:after="0" w:line="240" w:lineRule="auto"/>
                    <w:jc w:val="center"/>
                    <w:rPr>
                      <w:rFonts w:ascii="WASP 39 LC" w:hAnsi="WASP 39 LC" w:cs="Calibri"/>
                      <w:sz w:val="16"/>
                      <w:szCs w:val="16"/>
                    </w:rPr>
                  </w:pPr>
                  <w:r>
                    <w:rPr>
                      <w:rFonts w:ascii="WASP 39 LC" w:hAnsi="WASP 39 LC" w:cs="Calibri"/>
                      <w:sz w:val="20"/>
                      <w:szCs w:val="20"/>
                    </w:rPr>
                    <w:t>*PO.WRITTEN*</w:t>
                  </w:r>
                </w:p>
                <w:p w:rsidR="005962A2" w:rsidRPr="007473CF" w:rsidRDefault="005962A2" w:rsidP="00D515D3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t>ECT 10182018/</w:t>
                  </w:r>
                  <w:proofErr w:type="spellStart"/>
                  <w:r>
                    <w:rPr>
                      <w:rFonts w:ascii="Calibri" w:hAnsi="Calibri" w:cs="Arial"/>
                      <w:sz w:val="14"/>
                      <w:szCs w:val="14"/>
                    </w:rPr>
                    <w:t>lmh</w:t>
                  </w:r>
                  <w:proofErr w:type="spellEnd"/>
                  <w:r>
                    <w:rPr>
                      <w:rFonts w:ascii="Calibri" w:hAnsi="Calibri" w:cs="Arial"/>
                      <w:sz w:val="14"/>
                      <w:szCs w:val="14"/>
                    </w:rPr>
                    <w:t>/BOU-302</w:t>
                  </w:r>
                </w:p>
                <w:p w:rsidR="005962A2" w:rsidRDefault="005962A2" w:rsidP="00D515D3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eastAsiaTheme="minorHAnsi"/>
          <w:noProof/>
          <w:sz w:val="16"/>
          <w:szCs w:val="22"/>
        </w:rPr>
        <w:pict>
          <v:shape id="_x0000_s1033" type="#_x0000_t202" style="position:absolute;left:0;text-align:left;margin-left:157.95pt;margin-top:1.5pt;width:196.1pt;height:60.75pt;z-index:251664384;mso-position-horizontal-relative:text;mso-position-vertical-relative:text" stroked="f">
            <v:textbox style="mso-next-textbox:#_x0000_s1033">
              <w:txbxContent>
                <w:p w:rsidR="005962A2" w:rsidRPr="004D7AB4" w:rsidRDefault="005962A2" w:rsidP="006C439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Boundary Community Hospital &amp; Nursing Home</w:t>
                  </w:r>
                </w:p>
                <w:p w:rsidR="005962A2" w:rsidRPr="004D7AB4" w:rsidRDefault="005962A2" w:rsidP="006C439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D7AB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6640 Kaniksu Street</w:t>
                  </w:r>
                </w:p>
                <w:p w:rsidR="005962A2" w:rsidRPr="004D7AB4" w:rsidRDefault="005962A2" w:rsidP="006C439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D7AB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Bonners Ferry, ID 83805</w:t>
                  </w:r>
                </w:p>
                <w:p w:rsidR="005962A2" w:rsidRPr="004D7AB4" w:rsidRDefault="005962A2" w:rsidP="006C439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4D7AB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(208)267-3141</w:t>
                  </w:r>
                </w:p>
                <w:p w:rsidR="005962A2" w:rsidRDefault="005962A2" w:rsidP="006C4395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eastAsiaTheme="minorHAnsi"/>
          <w:noProof/>
          <w:sz w:val="16"/>
          <w:szCs w:val="22"/>
        </w:rPr>
        <w:pict>
          <v:shape id="_x0000_s1035" type="#_x0000_t202" style="position:absolute;left:0;text-align:left;margin-left:-13.65pt;margin-top:3pt;width:148.5pt;height:57.75pt;z-index:251666432;mso-position-horizontal-relative:text;mso-position-vertical-relative:text" strokecolor="#bfbfbf">
            <v:textbox style="mso-next-textbox:#_x0000_s1035">
              <w:txbxContent>
                <w:p w:rsidR="005962A2" w:rsidRDefault="005962A2" w:rsidP="00AD0BFB">
                  <w:pPr>
                    <w:jc w:val="center"/>
                  </w:pPr>
                </w:p>
                <w:p w:rsidR="005962A2" w:rsidRPr="00BD4331" w:rsidRDefault="005962A2" w:rsidP="00AD0BFB">
                  <w:pPr>
                    <w:jc w:val="center"/>
                    <w:rPr>
                      <w:color w:val="A6A6A6"/>
                    </w:rPr>
                  </w:pPr>
                  <w:r w:rsidRPr="00BD4331">
                    <w:rPr>
                      <w:color w:val="A6A6A6"/>
                    </w:rPr>
                    <w:t>Patient Label</w:t>
                  </w:r>
                </w:p>
              </w:txbxContent>
            </v:textbox>
          </v:shape>
        </w:pict>
      </w:r>
    </w:p>
    <w:p w:rsidR="006C4395" w:rsidRDefault="006C4395">
      <w:pPr>
        <w:pStyle w:val="Heading1"/>
        <w:rPr>
          <w:sz w:val="22"/>
          <w:szCs w:val="22"/>
        </w:rPr>
      </w:pPr>
    </w:p>
    <w:p w:rsidR="00AD0BFB" w:rsidRPr="00AD0A10" w:rsidRDefault="00AD0BFB">
      <w:pPr>
        <w:rPr>
          <w:sz w:val="20"/>
          <w:szCs w:val="20"/>
        </w:rPr>
      </w:pPr>
    </w:p>
    <w:sectPr w:rsidR="00AD0BFB" w:rsidRPr="00AD0A10" w:rsidSect="00065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ASP 39 L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142D"/>
    <w:multiLevelType w:val="hybridMultilevel"/>
    <w:tmpl w:val="62105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0A10"/>
    <w:rsid w:val="000658E5"/>
    <w:rsid w:val="000D76A3"/>
    <w:rsid w:val="00165F92"/>
    <w:rsid w:val="0019372B"/>
    <w:rsid w:val="00210687"/>
    <w:rsid w:val="00225D10"/>
    <w:rsid w:val="00234A93"/>
    <w:rsid w:val="002C56E7"/>
    <w:rsid w:val="00394C69"/>
    <w:rsid w:val="003C2840"/>
    <w:rsid w:val="00417458"/>
    <w:rsid w:val="00580693"/>
    <w:rsid w:val="005962A2"/>
    <w:rsid w:val="006058DB"/>
    <w:rsid w:val="00653304"/>
    <w:rsid w:val="00687B90"/>
    <w:rsid w:val="006B664C"/>
    <w:rsid w:val="006C4395"/>
    <w:rsid w:val="00834068"/>
    <w:rsid w:val="00871A2F"/>
    <w:rsid w:val="00964D72"/>
    <w:rsid w:val="009A6810"/>
    <w:rsid w:val="00A5656D"/>
    <w:rsid w:val="00A7259B"/>
    <w:rsid w:val="00AD0A10"/>
    <w:rsid w:val="00AD0BFB"/>
    <w:rsid w:val="00AD278A"/>
    <w:rsid w:val="00B33CB3"/>
    <w:rsid w:val="00B87A42"/>
    <w:rsid w:val="00C2722E"/>
    <w:rsid w:val="00C74C07"/>
    <w:rsid w:val="00CB001E"/>
    <w:rsid w:val="00D2719C"/>
    <w:rsid w:val="00D506B1"/>
    <w:rsid w:val="00D515D3"/>
    <w:rsid w:val="00D55F00"/>
    <w:rsid w:val="00E17A7A"/>
    <w:rsid w:val="00E70E0D"/>
    <w:rsid w:val="00EF7465"/>
    <w:rsid w:val="00EF7BF9"/>
    <w:rsid w:val="00F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61998D75-588B-4EDC-B813-2BE5C3C3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6D"/>
  </w:style>
  <w:style w:type="paragraph" w:styleId="Heading1">
    <w:name w:val="heading 1"/>
    <w:basedOn w:val="Normal"/>
    <w:next w:val="Normal"/>
    <w:link w:val="Heading1Char"/>
    <w:qFormat/>
    <w:rsid w:val="006C439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39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64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Herzinger</dc:creator>
  <cp:lastModifiedBy>Connie Clum</cp:lastModifiedBy>
  <cp:revision>3</cp:revision>
  <cp:lastPrinted>2017-11-14T17:01:00Z</cp:lastPrinted>
  <dcterms:created xsi:type="dcterms:W3CDTF">2018-10-22T15:31:00Z</dcterms:created>
  <dcterms:modified xsi:type="dcterms:W3CDTF">2018-10-22T15:31:00Z</dcterms:modified>
</cp:coreProperties>
</file>